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F4" w:rsidRPr="00454EF4" w:rsidRDefault="00454EF4" w:rsidP="00454EF4">
      <w:pPr>
        <w:spacing w:before="225" w:after="120" w:line="600" w:lineRule="atLeast"/>
        <w:ind w:left="0" w:firstLine="0"/>
        <w:outlineLvl w:val="0"/>
        <w:rPr>
          <w:rFonts w:ascii="Arial" w:eastAsia="Times New Roman" w:hAnsi="Arial" w:cs="Arial"/>
          <w:color w:val="000000"/>
          <w:kern w:val="36"/>
          <w:sz w:val="53"/>
          <w:szCs w:val="53"/>
        </w:rPr>
      </w:pPr>
      <w:r w:rsidRPr="00454EF4">
        <w:rPr>
          <w:rFonts w:ascii="Arial" w:eastAsia="Times New Roman" w:hAnsi="Arial" w:cs="Arial"/>
          <w:color w:val="000000"/>
          <w:kern w:val="36"/>
          <w:sz w:val="53"/>
          <w:szCs w:val="53"/>
          <w:rtl/>
        </w:rPr>
        <w:t>מהלומות קרשים, השלכת כיסאות ודקירות: תיעוד קטטה במושב בשרון</w:t>
      </w:r>
    </w:p>
    <w:p w:rsidR="00454EF4" w:rsidRPr="00454EF4" w:rsidRDefault="00454EF4" w:rsidP="00454EF4">
      <w:pPr>
        <w:spacing w:after="150" w:line="330" w:lineRule="atLeast"/>
        <w:ind w:left="0" w:firstLine="0"/>
        <w:outlineLvl w:val="1"/>
        <w:rPr>
          <w:rFonts w:ascii="Times New Roman" w:eastAsia="Times New Roman" w:hAnsi="Times New Roman" w:cs="Times New Roman"/>
          <w:color w:val="464646"/>
          <w:sz w:val="27"/>
          <w:szCs w:val="27"/>
        </w:rPr>
      </w:pPr>
      <w:r w:rsidRPr="00454EF4">
        <w:rPr>
          <w:rFonts w:ascii="Times New Roman" w:eastAsia="Times New Roman" w:hAnsi="Times New Roman" w:cs="Times New Roman"/>
          <w:color w:val="464646"/>
          <w:sz w:val="27"/>
          <w:szCs w:val="27"/>
          <w:rtl/>
        </w:rPr>
        <w:t>תיעוד ריב אלים, שאירע לפני כשנה בין שתי משפחות ממושב אחיטוב שבעמק חפר והגיע לידי וואלה</w:t>
      </w:r>
      <w:r w:rsidRPr="00454EF4">
        <w:rPr>
          <w:rFonts w:ascii="Times New Roman" w:eastAsia="Times New Roman" w:hAnsi="Times New Roman" w:cs="Times New Roman"/>
          <w:color w:val="464646"/>
          <w:sz w:val="27"/>
          <w:szCs w:val="27"/>
        </w:rPr>
        <w:t xml:space="preserve">! </w:t>
      </w:r>
      <w:proofErr w:type="gramStart"/>
      <w:r w:rsidRPr="00454EF4">
        <w:rPr>
          <w:rFonts w:ascii="Times New Roman" w:eastAsia="Times New Roman" w:hAnsi="Times New Roman" w:cs="Times New Roman"/>
          <w:color w:val="464646"/>
          <w:sz w:val="27"/>
          <w:szCs w:val="27"/>
        </w:rPr>
        <w:t xml:space="preserve">NEWS, </w:t>
      </w:r>
      <w:r w:rsidRPr="00454EF4">
        <w:rPr>
          <w:rFonts w:ascii="Times New Roman" w:eastAsia="Times New Roman" w:hAnsi="Times New Roman" w:cs="Times New Roman"/>
          <w:color w:val="464646"/>
          <w:sz w:val="27"/>
          <w:szCs w:val="27"/>
          <w:rtl/>
        </w:rPr>
        <w:t>חושף אלימות קשה.</w:t>
      </w:r>
      <w:proofErr w:type="gramEnd"/>
      <w:r w:rsidRPr="00454EF4">
        <w:rPr>
          <w:rFonts w:ascii="Times New Roman" w:eastAsia="Times New Roman" w:hAnsi="Times New Roman" w:cs="Times New Roman"/>
          <w:color w:val="464646"/>
          <w:sz w:val="27"/>
          <w:szCs w:val="27"/>
          <w:rtl/>
        </w:rPr>
        <w:t xml:space="preserve"> עם זאת, בעקבות "הפסקת אש" בין הצדדים נגזרו על שניים מהמעורבים עונשים מקלים בלבד</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sidRPr="00454EF4">
        <w:rPr>
          <w:rFonts w:ascii="Times New Roman" w:eastAsia="Times New Roman" w:hAnsi="Times New Roman" w:cs="Times New Roman"/>
          <w:sz w:val="24"/>
          <w:szCs w:val="24"/>
          <w:rtl/>
        </w:rPr>
        <w:t>תגיות</w:t>
      </w:r>
      <w:r w:rsidRPr="00454EF4">
        <w:rPr>
          <w:rFonts w:ascii="Times New Roman" w:eastAsia="Times New Roman" w:hAnsi="Times New Roman" w:cs="Times New Roman"/>
          <w:sz w:val="24"/>
          <w:szCs w:val="24"/>
        </w:rPr>
        <w:t>: </w:t>
      </w:r>
    </w:p>
    <w:p w:rsidR="00454EF4" w:rsidRPr="00454EF4" w:rsidRDefault="00731348" w:rsidP="00454EF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5" w:history="1">
        <w:r w:rsidR="00454EF4" w:rsidRPr="00454EF4">
          <w:rPr>
            <w:rFonts w:ascii="Times New Roman" w:eastAsia="Times New Roman" w:hAnsi="Times New Roman" w:cs="Times New Roman"/>
            <w:color w:val="464646"/>
            <w:sz w:val="24"/>
            <w:szCs w:val="24"/>
            <w:u w:val="single"/>
            <w:rtl/>
          </w:rPr>
          <w:t>מושב אחיטוב</w:t>
        </w:r>
      </w:hyperlink>
    </w:p>
    <w:p w:rsidR="00454EF4" w:rsidRPr="00454EF4" w:rsidRDefault="00731348" w:rsidP="00454EF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6" w:history="1">
        <w:r w:rsidR="00454EF4" w:rsidRPr="00454EF4">
          <w:rPr>
            <w:rFonts w:ascii="Times New Roman" w:eastAsia="Times New Roman" w:hAnsi="Times New Roman" w:cs="Times New Roman"/>
            <w:color w:val="464646"/>
            <w:sz w:val="24"/>
            <w:szCs w:val="24"/>
            <w:u w:val="single"/>
            <w:rtl/>
          </w:rPr>
          <w:t>קטטות</w:t>
        </w:r>
      </w:hyperlink>
    </w:p>
    <w:p w:rsidR="00454EF4" w:rsidRPr="00454EF4" w:rsidRDefault="00731348" w:rsidP="00454EF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7" w:history="1">
        <w:r w:rsidR="00454EF4" w:rsidRPr="00454EF4">
          <w:rPr>
            <w:rFonts w:ascii="Times New Roman" w:eastAsia="Times New Roman" w:hAnsi="Times New Roman" w:cs="Times New Roman"/>
            <w:color w:val="464646"/>
            <w:sz w:val="24"/>
            <w:szCs w:val="24"/>
            <w:u w:val="single"/>
            <w:rtl/>
          </w:rPr>
          <w:t>דקירות</w:t>
        </w:r>
      </w:hyperlink>
    </w:p>
    <w:p w:rsidR="00454EF4" w:rsidRPr="00454EF4" w:rsidRDefault="00731348" w:rsidP="00454EF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8" w:history="1">
        <w:r w:rsidR="00454EF4" w:rsidRPr="00454EF4">
          <w:rPr>
            <w:rFonts w:ascii="Times New Roman" w:eastAsia="Times New Roman" w:hAnsi="Times New Roman" w:cs="Times New Roman"/>
            <w:color w:val="464646"/>
            <w:sz w:val="24"/>
            <w:szCs w:val="24"/>
            <w:u w:val="single"/>
            <w:rtl/>
          </w:rPr>
          <w:t>עמק חפר</w:t>
        </w:r>
      </w:hyperlink>
    </w:p>
    <w:p w:rsidR="00454EF4" w:rsidRPr="00454EF4" w:rsidRDefault="00454EF4" w:rsidP="00454EF4">
      <w:pPr>
        <w:shd w:val="clear" w:color="auto" w:fill="FFFFFF"/>
        <w:spacing w:line="240" w:lineRule="atLeast"/>
        <w:ind w:left="0" w:firstLine="0"/>
        <w:rPr>
          <w:rFonts w:ascii="Arial" w:eastAsia="Times New Roman" w:hAnsi="Arial" w:cs="Arial"/>
          <w:color w:val="1F1F1F"/>
          <w:sz w:val="24"/>
          <w:szCs w:val="24"/>
        </w:rPr>
      </w:pPr>
      <w:r w:rsidRPr="00454EF4">
        <w:rPr>
          <w:rFonts w:ascii="Arial" w:eastAsia="Times New Roman" w:hAnsi="Arial" w:cs="Arial"/>
          <w:color w:val="046EB9"/>
          <w:sz w:val="21"/>
          <w:rtl/>
        </w:rPr>
        <w:t xml:space="preserve">שלומי </w:t>
      </w:r>
      <w:proofErr w:type="spellStart"/>
      <w:r w:rsidRPr="00454EF4">
        <w:rPr>
          <w:rFonts w:ascii="Arial" w:eastAsia="Times New Roman" w:hAnsi="Arial" w:cs="Arial"/>
          <w:color w:val="046EB9"/>
          <w:sz w:val="21"/>
          <w:rtl/>
        </w:rPr>
        <w:t>גבאי</w:t>
      </w:r>
      <w:r w:rsidRPr="00454EF4">
        <w:rPr>
          <w:rFonts w:ascii="Arial" w:eastAsia="Times New Roman" w:hAnsi="Arial" w:cs="Arial"/>
          <w:color w:val="1F1F1F"/>
          <w:sz w:val="24"/>
          <w:szCs w:val="24"/>
          <w:rtl/>
        </w:rPr>
        <w:t>יום</w:t>
      </w:r>
      <w:proofErr w:type="spellEnd"/>
      <w:r w:rsidRPr="00454EF4">
        <w:rPr>
          <w:rFonts w:ascii="Arial" w:eastAsia="Times New Roman" w:hAnsi="Arial" w:cs="Arial"/>
          <w:color w:val="1F1F1F"/>
          <w:sz w:val="24"/>
          <w:szCs w:val="24"/>
          <w:rtl/>
        </w:rPr>
        <w:t xml:space="preserve"> שני, 31 באוקטובר 2016, 09:20</w:t>
      </w:r>
    </w:p>
    <w:p w:rsidR="00454EF4" w:rsidRPr="00454EF4" w:rsidRDefault="00454EF4" w:rsidP="00454EF4">
      <w:pPr>
        <w:bidi w:val="0"/>
        <w:spacing w:line="240" w:lineRule="atLeast"/>
        <w:ind w:left="0" w:firstLine="0"/>
        <w:jc w:val="left"/>
        <w:textAlignment w:val="center"/>
        <w:rPr>
          <w:rFonts w:ascii="Arial" w:eastAsia="Times New Roman" w:hAnsi="Arial" w:cs="Arial"/>
          <w:sz w:val="24"/>
          <w:szCs w:val="24"/>
        </w:rPr>
      </w:pPr>
      <w:r w:rsidRPr="00454EF4">
        <w:rPr>
          <w:rFonts w:ascii="Arial" w:eastAsia="Times New Roman" w:hAnsi="Arial" w:cs="Arial"/>
          <w:color w:val="FFFFFF"/>
          <w:sz w:val="18"/>
        </w:rPr>
        <w:t>00:47</w:t>
      </w:r>
    </w:p>
    <w:p w:rsidR="00454EF4" w:rsidRPr="00454EF4" w:rsidRDefault="00454EF4" w:rsidP="00454EF4">
      <w:pPr>
        <w:bidi w:val="0"/>
        <w:spacing w:line="240" w:lineRule="atLeast"/>
        <w:ind w:left="0" w:firstLine="0"/>
        <w:jc w:val="left"/>
        <w:textAlignment w:val="center"/>
        <w:rPr>
          <w:rFonts w:ascii="Arial" w:eastAsia="Times New Roman" w:hAnsi="Arial" w:cs="Arial"/>
          <w:sz w:val="24"/>
          <w:szCs w:val="24"/>
        </w:rPr>
      </w:pPr>
      <w:r w:rsidRPr="00454EF4">
        <w:rPr>
          <w:rFonts w:ascii="Arial" w:eastAsia="Times New Roman" w:hAnsi="Arial" w:cs="Arial"/>
          <w:color w:val="FFFFFF"/>
          <w:sz w:val="18"/>
        </w:rPr>
        <w:t>00:47</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sidRPr="00454EF4">
        <w:rPr>
          <w:rFonts w:ascii="Times New Roman" w:eastAsia="Times New Roman" w:hAnsi="Times New Roman" w:cs="Times New Roman"/>
          <w:sz w:val="24"/>
          <w:szCs w:val="24"/>
          <w:rtl/>
        </w:rPr>
        <w:t>עריכה: טל רזניק</w:t>
      </w:r>
    </w:p>
    <w:p w:rsidR="00454EF4" w:rsidRPr="00454EF4" w:rsidRDefault="00454EF4" w:rsidP="00454EF4">
      <w:pPr>
        <w:spacing w:after="300" w:line="240" w:lineRule="auto"/>
        <w:ind w:left="0" w:firstLine="0"/>
        <w:rPr>
          <w:rFonts w:ascii="Times New Roman" w:eastAsia="Times New Roman" w:hAnsi="Times New Roman" w:cs="Times New Roman"/>
          <w:color w:val="000000"/>
          <w:sz w:val="24"/>
          <w:szCs w:val="24"/>
        </w:rPr>
      </w:pPr>
      <w:r w:rsidRPr="00454EF4">
        <w:rPr>
          <w:rFonts w:ascii="Times New Roman" w:eastAsia="Times New Roman" w:hAnsi="Times New Roman" w:cs="Times New Roman"/>
          <w:color w:val="000000"/>
          <w:sz w:val="24"/>
          <w:szCs w:val="24"/>
          <w:rtl/>
        </w:rPr>
        <w:t xml:space="preserve">סכסוך כספי בין שתי משפחות,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xml:space="preserve"> וניסים, המתגוררות בשכנות במושב אחיטוב שבעמק חפר, התפוצץ לפני כשנה בקטטה אלימה, שבמהלכה נפצעו מדקירות חמישה בני אדם. אף שבסרטון אבטחה ממצלמות בית משפחת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שהגיע לידי וואלה</w:t>
      </w:r>
      <w:r w:rsidRPr="00454EF4">
        <w:rPr>
          <w:rFonts w:ascii="Times New Roman" w:eastAsia="Times New Roman" w:hAnsi="Times New Roman" w:cs="Times New Roman"/>
          <w:color w:val="000000"/>
          <w:sz w:val="24"/>
          <w:szCs w:val="24"/>
        </w:rPr>
        <w:t xml:space="preserve">! </w:t>
      </w:r>
      <w:proofErr w:type="gramStart"/>
      <w:r w:rsidRPr="00454EF4">
        <w:rPr>
          <w:rFonts w:ascii="Times New Roman" w:eastAsia="Times New Roman" w:hAnsi="Times New Roman" w:cs="Times New Roman"/>
          <w:color w:val="000000"/>
          <w:sz w:val="24"/>
          <w:szCs w:val="24"/>
        </w:rPr>
        <w:t xml:space="preserve">NEWS, </w:t>
      </w:r>
      <w:r w:rsidRPr="00454EF4">
        <w:rPr>
          <w:rFonts w:ascii="Times New Roman" w:eastAsia="Times New Roman" w:hAnsi="Times New Roman" w:cs="Times New Roman"/>
          <w:color w:val="000000"/>
          <w:sz w:val="24"/>
          <w:szCs w:val="24"/>
          <w:rtl/>
        </w:rPr>
        <w:t>ניתן לראות את האלימות הקשה, בשבוע שעבר נגזרו על שניים מהמעורבים עונשים מקלים בלבד שהסתכמו בעבודות שירות</w:t>
      </w:r>
      <w:r w:rsidRPr="00454EF4">
        <w:rPr>
          <w:rFonts w:ascii="Times New Roman" w:eastAsia="Times New Roman" w:hAnsi="Times New Roman" w:cs="Times New Roman"/>
          <w:color w:val="000000"/>
          <w:sz w:val="24"/>
          <w:szCs w:val="24"/>
        </w:rPr>
        <w:t>.</w:t>
      </w:r>
      <w:proofErr w:type="gramEnd"/>
    </w:p>
    <w:p w:rsidR="00454EF4" w:rsidRPr="00454EF4" w:rsidRDefault="00454EF4" w:rsidP="00454EF4">
      <w:pPr>
        <w:spacing w:after="300" w:line="240" w:lineRule="auto"/>
        <w:ind w:left="0" w:firstLine="0"/>
        <w:rPr>
          <w:rFonts w:ascii="Times New Roman" w:eastAsia="Times New Roman" w:hAnsi="Times New Roman" w:cs="Times New Roman"/>
          <w:color w:val="000000"/>
          <w:sz w:val="24"/>
          <w:szCs w:val="24"/>
        </w:rPr>
      </w:pPr>
      <w:r w:rsidRPr="00454EF4">
        <w:rPr>
          <w:rFonts w:ascii="Times New Roman" w:eastAsia="Times New Roman" w:hAnsi="Times New Roman" w:cs="Times New Roman"/>
          <w:color w:val="000000"/>
          <w:sz w:val="24"/>
          <w:szCs w:val="24"/>
          <w:rtl/>
        </w:rPr>
        <w:t xml:space="preserve">מחלוקת כספית היא זו שהציתה תחילה את חילופי המהלומות באמצעות קרשים בין משפחת ניסים </w:t>
      </w:r>
      <w:proofErr w:type="spellStart"/>
      <w:r w:rsidRPr="00454EF4">
        <w:rPr>
          <w:rFonts w:ascii="Times New Roman" w:eastAsia="Times New Roman" w:hAnsi="Times New Roman" w:cs="Times New Roman"/>
          <w:color w:val="000000"/>
          <w:sz w:val="24"/>
          <w:szCs w:val="24"/>
          <w:rtl/>
        </w:rPr>
        <w:t>למוחני</w:t>
      </w:r>
      <w:proofErr w:type="spellEnd"/>
      <w:r w:rsidRPr="00454EF4">
        <w:rPr>
          <w:rFonts w:ascii="Times New Roman" w:eastAsia="Times New Roman" w:hAnsi="Times New Roman" w:cs="Times New Roman"/>
          <w:color w:val="000000"/>
          <w:sz w:val="24"/>
          <w:szCs w:val="24"/>
          <w:rtl/>
        </w:rPr>
        <w:t xml:space="preserve"> באוקטובר 2015. לפי כתב האישום, אביב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xml:space="preserve">, בן 24, שהגיע לעימות כשהוא אוחז בסכין, דוקר שניים מבני משפחת ניסים ושב לביתו. בשלב זה נכנסו בני משפחת ניסים לחצר בית משפחת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xml:space="preserve"> ותועדו כשאחד מהם אוחז קרש בידו ודורש מאביב לצאת מביתו. משלא יצא החוצה הכו בני משפחת ניסים את דוד, אביו של אביב, והפילו אותו לרצפה. אביב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שצפה במתרחש, יצא אז מביתו ודקר שני בני אדם נוספים ממשפחת ניסים. הוא עצמו נדקר בידו על ידי לידור ניסים, הבן הצעיר ממשפחת ניסים</w:t>
      </w:r>
      <w:r w:rsidRPr="00454EF4">
        <w:rPr>
          <w:rFonts w:ascii="Times New Roman" w:eastAsia="Times New Roman" w:hAnsi="Times New Roman" w:cs="Times New Roman"/>
          <w:color w:val="000000"/>
          <w:sz w:val="24"/>
          <w:szCs w:val="24"/>
        </w:rPr>
        <w:t>.</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48375" cy="4533900"/>
            <wp:effectExtent l="19050" t="0" r="9525" b="0"/>
            <wp:docPr id="16" name="תמונה 16" descr="קטטה בין שתי משפחות במושב אחיטוב. אוקטובר 2016 (צילום מסך , מצלמות אבטח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קטטה בין שתי משפחות במושב אחיטוב. אוקטובר 2016 (צילום מסך , מצלמות אבטחה)"/>
                    <pic:cNvPicPr>
                      <a:picLocks noChangeAspect="1" noChangeArrowheads="1"/>
                    </pic:cNvPicPr>
                  </pic:nvPicPr>
                  <pic:blipFill>
                    <a:blip r:embed="rId9" cstate="print"/>
                    <a:srcRect/>
                    <a:stretch>
                      <a:fillRect/>
                    </a:stretch>
                  </pic:blipFill>
                  <pic:spPr bwMode="auto">
                    <a:xfrm>
                      <a:off x="0" y="0"/>
                      <a:ext cx="6048375" cy="4533900"/>
                    </a:xfrm>
                    <a:prstGeom prst="rect">
                      <a:avLst/>
                    </a:prstGeom>
                    <a:noFill/>
                    <a:ln w="9525">
                      <a:noFill/>
                      <a:miter lim="800000"/>
                      <a:headEnd/>
                      <a:tailEnd/>
                    </a:ln>
                  </pic:spPr>
                </pic:pic>
              </a:graphicData>
            </a:graphic>
          </wp:inline>
        </w:drawing>
      </w:r>
    </w:p>
    <w:p w:rsidR="00454EF4" w:rsidRPr="00454EF4" w:rsidRDefault="00454EF4" w:rsidP="00454EF4">
      <w:pPr>
        <w:spacing w:line="300" w:lineRule="atLeast"/>
        <w:ind w:left="0" w:firstLine="0"/>
        <w:rPr>
          <w:rFonts w:ascii="Times New Roman" w:eastAsia="Times New Roman" w:hAnsi="Times New Roman" w:cs="Times New Roman"/>
          <w:color w:val="FFFFFF"/>
          <w:sz w:val="21"/>
          <w:szCs w:val="21"/>
        </w:rPr>
      </w:pPr>
      <w:proofErr w:type="gramStart"/>
      <w:r w:rsidRPr="00454EF4">
        <w:rPr>
          <w:rFonts w:ascii="Times New Roman" w:eastAsia="Times New Roman" w:hAnsi="Times New Roman" w:cs="Times New Roman"/>
          <w:color w:val="FFFFFF"/>
          <w:sz w:val="21"/>
        </w:rPr>
        <w:t>"</w:t>
      </w:r>
      <w:r w:rsidRPr="00454EF4">
        <w:rPr>
          <w:rFonts w:ascii="Times New Roman" w:eastAsia="Times New Roman" w:hAnsi="Times New Roman" w:cs="Times New Roman"/>
          <w:color w:val="FFFFFF"/>
          <w:sz w:val="21"/>
          <w:rtl/>
        </w:rPr>
        <w:t>הפסקת אש" הושגה בין הצדדים.</w:t>
      </w:r>
      <w:proofErr w:type="gramEnd"/>
      <w:r w:rsidRPr="00454EF4">
        <w:rPr>
          <w:rFonts w:ascii="Times New Roman" w:eastAsia="Times New Roman" w:hAnsi="Times New Roman" w:cs="Times New Roman"/>
          <w:color w:val="FFFFFF"/>
          <w:sz w:val="21"/>
          <w:rtl/>
        </w:rPr>
        <w:t xml:space="preserve"> בני שתי המשפחות רבים בבית </w:t>
      </w:r>
      <w:proofErr w:type="spellStart"/>
      <w:r w:rsidRPr="00454EF4">
        <w:rPr>
          <w:rFonts w:ascii="Times New Roman" w:eastAsia="Times New Roman" w:hAnsi="Times New Roman" w:cs="Times New Roman"/>
          <w:color w:val="FFFFFF"/>
          <w:sz w:val="21"/>
          <w:rtl/>
        </w:rPr>
        <w:t>מוחני</w:t>
      </w:r>
      <w:proofErr w:type="spellEnd"/>
      <w:r w:rsidRPr="00454EF4">
        <w:rPr>
          <w:rFonts w:ascii="Times New Roman" w:eastAsia="Times New Roman" w:hAnsi="Times New Roman" w:cs="Times New Roman"/>
          <w:color w:val="FFFFFF"/>
          <w:sz w:val="21"/>
          <w:rtl/>
        </w:rPr>
        <w:t xml:space="preserve"> (צילום מסך</w:t>
      </w:r>
      <w:r w:rsidRPr="00454EF4">
        <w:rPr>
          <w:rFonts w:ascii="Times New Roman" w:eastAsia="Times New Roman" w:hAnsi="Times New Roman" w:cs="Times New Roman"/>
          <w:color w:val="FFFFFF"/>
          <w:sz w:val="21"/>
        </w:rPr>
        <w:t>)</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9725"/>
            <wp:effectExtent l="19050" t="0" r="0" b="0"/>
            <wp:docPr id="17" name="תמונה 17" descr="אביב מוחני נאשם במעורבות בקטטה בה נדקרו שש אנשים בבית דני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אביב מוחני נאשם במעורבות בקטטה בה נדקרו שש אנשים בבית דניאל"/>
                    <pic:cNvPicPr>
                      <a:picLocks noChangeAspect="1" noChangeArrowheads="1"/>
                    </pic:cNvPicPr>
                  </pic:nvPicPr>
                  <pic:blipFill>
                    <a:blip r:embed="rId10"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454EF4" w:rsidRPr="00454EF4" w:rsidRDefault="00454EF4" w:rsidP="00454EF4">
      <w:pPr>
        <w:shd w:val="clear" w:color="auto" w:fill="F0F0F0"/>
        <w:spacing w:line="240" w:lineRule="atLeast"/>
        <w:ind w:left="0" w:firstLine="0"/>
        <w:rPr>
          <w:rFonts w:ascii="Times New Roman" w:eastAsia="Times New Roman" w:hAnsi="Times New Roman" w:cs="Times New Roman"/>
          <w:color w:val="464646"/>
          <w:sz w:val="18"/>
          <w:szCs w:val="18"/>
        </w:rPr>
      </w:pPr>
      <w:r w:rsidRPr="00454EF4">
        <w:rPr>
          <w:rFonts w:ascii="Times New Roman" w:eastAsia="Times New Roman" w:hAnsi="Times New Roman" w:cs="Times New Roman"/>
          <w:color w:val="464646"/>
          <w:sz w:val="18"/>
          <w:szCs w:val="18"/>
          <w:rtl/>
        </w:rPr>
        <w:t xml:space="preserve">אביב </w:t>
      </w:r>
      <w:proofErr w:type="spellStart"/>
      <w:r w:rsidRPr="00454EF4">
        <w:rPr>
          <w:rFonts w:ascii="Times New Roman" w:eastAsia="Times New Roman" w:hAnsi="Times New Roman" w:cs="Times New Roman"/>
          <w:color w:val="464646"/>
          <w:sz w:val="18"/>
          <w:szCs w:val="18"/>
          <w:rtl/>
        </w:rPr>
        <w:t>מוחני</w:t>
      </w:r>
      <w:proofErr w:type="spellEnd"/>
      <w:r w:rsidRPr="00454EF4">
        <w:rPr>
          <w:rFonts w:ascii="Times New Roman" w:eastAsia="Times New Roman" w:hAnsi="Times New Roman" w:cs="Times New Roman"/>
          <w:color w:val="464646"/>
          <w:sz w:val="18"/>
          <w:szCs w:val="18"/>
          <w:rtl/>
        </w:rPr>
        <w:t xml:space="preserve"> (צילום: שלומי גבאי</w:t>
      </w:r>
      <w:r w:rsidRPr="00454EF4">
        <w:rPr>
          <w:rFonts w:ascii="Times New Roman" w:eastAsia="Times New Roman" w:hAnsi="Times New Roman" w:cs="Times New Roman"/>
          <w:color w:val="464646"/>
          <w:sz w:val="18"/>
          <w:szCs w:val="18"/>
        </w:rPr>
        <w:t>)</w:t>
      </w:r>
    </w:p>
    <w:p w:rsidR="00454EF4" w:rsidRPr="00454EF4" w:rsidRDefault="00454EF4" w:rsidP="00454EF4">
      <w:pPr>
        <w:spacing w:after="300" w:line="240" w:lineRule="auto"/>
        <w:ind w:left="0" w:firstLine="0"/>
        <w:rPr>
          <w:rFonts w:ascii="Times New Roman" w:eastAsia="Times New Roman" w:hAnsi="Times New Roman" w:cs="Times New Roman"/>
          <w:color w:val="000000"/>
          <w:sz w:val="24"/>
          <w:szCs w:val="24"/>
        </w:rPr>
      </w:pPr>
      <w:r w:rsidRPr="00454EF4">
        <w:rPr>
          <w:rFonts w:ascii="Times New Roman" w:eastAsia="Times New Roman" w:hAnsi="Times New Roman" w:cs="Times New Roman"/>
          <w:color w:val="000000"/>
          <w:sz w:val="24"/>
          <w:szCs w:val="24"/>
          <w:rtl/>
        </w:rPr>
        <w:t xml:space="preserve">כתוצאה מהקטטה נפצעו שלושה מבני משפחת ניסים באורח בינוני ואחד באורח קל. הארבעה פונו לבית החולים הלל יפה שבחדרה, שם הם אושפזו ועברו סדרת ניתוחים בכדי לייצב את מצבם. המשטרה שהוזעקה למקום עצרה לחקירה את אביב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אביו דוד ואת לידור ניסים</w:t>
      </w:r>
      <w:r w:rsidRPr="00454EF4">
        <w:rPr>
          <w:rFonts w:ascii="Times New Roman" w:eastAsia="Times New Roman" w:hAnsi="Times New Roman" w:cs="Times New Roman"/>
          <w:color w:val="000000"/>
          <w:sz w:val="24"/>
          <w:szCs w:val="24"/>
        </w:rPr>
        <w:t>.</w:t>
      </w:r>
    </w:p>
    <w:p w:rsidR="00454EF4" w:rsidRPr="00454EF4" w:rsidRDefault="00454EF4" w:rsidP="00454EF4">
      <w:pPr>
        <w:spacing w:line="240" w:lineRule="auto"/>
        <w:ind w:left="0" w:firstLine="0"/>
        <w:rPr>
          <w:rFonts w:ascii="Times New Roman" w:eastAsia="Times New Roman" w:hAnsi="Times New Roman" w:cs="Times New Roman"/>
          <w:color w:val="000000"/>
          <w:sz w:val="24"/>
          <w:szCs w:val="24"/>
        </w:rPr>
      </w:pPr>
      <w:r w:rsidRPr="00454EF4">
        <w:rPr>
          <w:rFonts w:ascii="Times New Roman" w:eastAsia="Times New Roman" w:hAnsi="Times New Roman" w:cs="Times New Roman"/>
          <w:color w:val="000000"/>
          <w:sz w:val="24"/>
          <w:szCs w:val="24"/>
          <w:rtl/>
        </w:rPr>
        <w:t xml:space="preserve">זמן קצר לאחר הקטטה הגישה פרקליטות מחוז מרכז כתב אישום נגד אביב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xml:space="preserve"> והבן הצעיר למשפחת ניסים בגין תקיפה בנסיבות מחמירות. לאחר כמה חודשים של דיונים אינטנסיביים הצהירו פרקליטי שני הצדדים לבית המשפט כי הושגה "הפסקת אש" בין המשפחות וכל צד התחייב כי לא יפגע באחר</w:t>
      </w:r>
      <w:r w:rsidRPr="00454EF4">
        <w:rPr>
          <w:rFonts w:ascii="Times New Roman" w:eastAsia="Times New Roman" w:hAnsi="Times New Roman" w:cs="Times New Roman"/>
          <w:color w:val="000000"/>
          <w:sz w:val="24"/>
          <w:szCs w:val="24"/>
        </w:rPr>
        <w:t>.</w:t>
      </w:r>
    </w:p>
    <w:p w:rsidR="00454EF4" w:rsidRPr="00454EF4" w:rsidRDefault="00454EF4" w:rsidP="00454EF4">
      <w:pPr>
        <w:spacing w:line="240" w:lineRule="auto"/>
        <w:ind w:left="0" w:firstLine="0"/>
        <w:rPr>
          <w:rFonts w:ascii="Times New Roman" w:eastAsia="Times New Roman" w:hAnsi="Times New Roman" w:cs="Times New Roman"/>
          <w:color w:val="000000"/>
          <w:sz w:val="24"/>
          <w:szCs w:val="24"/>
        </w:rPr>
      </w:pPr>
      <w:r w:rsidRPr="00454EF4">
        <w:rPr>
          <w:rFonts w:ascii="Times New Roman" w:eastAsia="Times New Roman" w:hAnsi="Times New Roman" w:cs="Times New Roman"/>
          <w:color w:val="000000"/>
          <w:sz w:val="24"/>
          <w:szCs w:val="24"/>
          <w:rtl/>
        </w:rPr>
        <w:t xml:space="preserve">עם זאת, הפרקליטות, שהתקשתה לגבש תשתית </w:t>
      </w:r>
      <w:proofErr w:type="spellStart"/>
      <w:r w:rsidRPr="00454EF4">
        <w:rPr>
          <w:rFonts w:ascii="Times New Roman" w:eastAsia="Times New Roman" w:hAnsi="Times New Roman" w:cs="Times New Roman"/>
          <w:color w:val="000000"/>
          <w:sz w:val="24"/>
          <w:szCs w:val="24"/>
          <w:rtl/>
        </w:rPr>
        <w:t>ראייתית</w:t>
      </w:r>
      <w:proofErr w:type="spellEnd"/>
      <w:r w:rsidRPr="00454EF4">
        <w:rPr>
          <w:rFonts w:ascii="Times New Roman" w:eastAsia="Times New Roman" w:hAnsi="Times New Roman" w:cs="Times New Roman"/>
          <w:color w:val="000000"/>
          <w:sz w:val="24"/>
          <w:szCs w:val="24"/>
          <w:rtl/>
        </w:rPr>
        <w:t xml:space="preserve"> שתביא להרשעת הנאשמים בין היתר בשל "הפסקת האש", נאלצה לחתום על עסקת טיעון עמם. שופט בית משפט השלום בנתניה, עמית </w:t>
      </w:r>
      <w:proofErr w:type="spellStart"/>
      <w:r w:rsidRPr="00454EF4">
        <w:rPr>
          <w:rFonts w:ascii="Times New Roman" w:eastAsia="Times New Roman" w:hAnsi="Times New Roman" w:cs="Times New Roman"/>
          <w:color w:val="000000"/>
          <w:sz w:val="24"/>
          <w:szCs w:val="24"/>
          <w:rtl/>
        </w:rPr>
        <w:t>פרייז</w:t>
      </w:r>
      <w:proofErr w:type="spellEnd"/>
      <w:r w:rsidRPr="00454EF4">
        <w:rPr>
          <w:rFonts w:ascii="Times New Roman" w:eastAsia="Times New Roman" w:hAnsi="Times New Roman" w:cs="Times New Roman"/>
          <w:color w:val="000000"/>
          <w:sz w:val="24"/>
          <w:szCs w:val="24"/>
          <w:rtl/>
        </w:rPr>
        <w:t xml:space="preserve">, קיבל את ההסדר וגזר על השניים עונשים מקלים: שישה חודשי עבודות שירות לאביב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xml:space="preserve">, ושלושה חודשי עבודות שירות </w:t>
      </w:r>
      <w:proofErr w:type="spellStart"/>
      <w:r w:rsidRPr="00454EF4">
        <w:rPr>
          <w:rFonts w:ascii="Times New Roman" w:eastAsia="Times New Roman" w:hAnsi="Times New Roman" w:cs="Times New Roman"/>
          <w:color w:val="000000"/>
          <w:sz w:val="24"/>
          <w:szCs w:val="24"/>
          <w:rtl/>
        </w:rPr>
        <w:t>ללידור</w:t>
      </w:r>
      <w:proofErr w:type="spellEnd"/>
      <w:r w:rsidRPr="00454EF4">
        <w:rPr>
          <w:rFonts w:ascii="Times New Roman" w:eastAsia="Times New Roman" w:hAnsi="Times New Roman" w:cs="Times New Roman"/>
          <w:color w:val="000000"/>
          <w:sz w:val="24"/>
          <w:szCs w:val="24"/>
          <w:rtl/>
        </w:rPr>
        <w:t xml:space="preserve"> ניסים</w:t>
      </w:r>
      <w:r w:rsidRPr="00454EF4">
        <w:rPr>
          <w:rFonts w:ascii="Times New Roman" w:eastAsia="Times New Roman" w:hAnsi="Times New Roman" w:cs="Times New Roman"/>
          <w:color w:val="000000"/>
          <w:sz w:val="24"/>
          <w:szCs w:val="24"/>
        </w:rPr>
        <w:t>.</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48375" cy="4533900"/>
            <wp:effectExtent l="19050" t="0" r="9525" b="0"/>
            <wp:docPr id="18" name="תמונה 18" descr="קטטה בין שתי משפחות במושב אחיטוב. אוקטובר 2016 (צילום מסך , מצלמות אבטח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קטטה בין שתי משפחות במושב אחיטוב. אוקטובר 2016 (צילום מסך , מצלמות אבטחה)"/>
                    <pic:cNvPicPr>
                      <a:picLocks noChangeAspect="1" noChangeArrowheads="1"/>
                    </pic:cNvPicPr>
                  </pic:nvPicPr>
                  <pic:blipFill>
                    <a:blip r:embed="rId11" cstate="print"/>
                    <a:srcRect/>
                    <a:stretch>
                      <a:fillRect/>
                    </a:stretch>
                  </pic:blipFill>
                  <pic:spPr bwMode="auto">
                    <a:xfrm>
                      <a:off x="0" y="0"/>
                      <a:ext cx="6048375" cy="4533900"/>
                    </a:xfrm>
                    <a:prstGeom prst="rect">
                      <a:avLst/>
                    </a:prstGeom>
                    <a:noFill/>
                    <a:ln w="9525">
                      <a:noFill/>
                      <a:miter lim="800000"/>
                      <a:headEnd/>
                      <a:tailEnd/>
                    </a:ln>
                  </pic:spPr>
                </pic:pic>
              </a:graphicData>
            </a:graphic>
          </wp:inline>
        </w:drawing>
      </w:r>
    </w:p>
    <w:p w:rsidR="00454EF4" w:rsidRPr="00454EF4" w:rsidRDefault="00454EF4" w:rsidP="00454EF4">
      <w:pPr>
        <w:spacing w:line="300" w:lineRule="atLeast"/>
        <w:ind w:left="0" w:firstLine="0"/>
        <w:rPr>
          <w:rFonts w:ascii="Times New Roman" w:eastAsia="Times New Roman" w:hAnsi="Times New Roman" w:cs="Times New Roman"/>
          <w:color w:val="FFFFFF"/>
          <w:sz w:val="21"/>
          <w:szCs w:val="21"/>
        </w:rPr>
      </w:pPr>
      <w:proofErr w:type="gramStart"/>
      <w:r w:rsidRPr="00454EF4">
        <w:rPr>
          <w:rFonts w:ascii="Times New Roman" w:eastAsia="Times New Roman" w:hAnsi="Times New Roman" w:cs="Times New Roman"/>
          <w:color w:val="FFFFFF"/>
          <w:sz w:val="21"/>
        </w:rPr>
        <w:t>"</w:t>
      </w:r>
      <w:r w:rsidRPr="00454EF4">
        <w:rPr>
          <w:rFonts w:ascii="Times New Roman" w:eastAsia="Times New Roman" w:hAnsi="Times New Roman" w:cs="Times New Roman"/>
          <w:color w:val="FFFFFF"/>
          <w:sz w:val="21"/>
          <w:rtl/>
        </w:rPr>
        <w:t>אירוע חד-פעמי".</w:t>
      </w:r>
      <w:proofErr w:type="gramEnd"/>
      <w:r w:rsidRPr="00454EF4">
        <w:rPr>
          <w:rFonts w:ascii="Times New Roman" w:eastAsia="Times New Roman" w:hAnsi="Times New Roman" w:cs="Times New Roman"/>
          <w:color w:val="FFFFFF"/>
          <w:sz w:val="21"/>
          <w:rtl/>
        </w:rPr>
        <w:t xml:space="preserve"> כיסאות באוויר בבית </w:t>
      </w:r>
      <w:proofErr w:type="spellStart"/>
      <w:r w:rsidRPr="00454EF4">
        <w:rPr>
          <w:rFonts w:ascii="Times New Roman" w:eastAsia="Times New Roman" w:hAnsi="Times New Roman" w:cs="Times New Roman"/>
          <w:color w:val="FFFFFF"/>
          <w:sz w:val="21"/>
          <w:rtl/>
        </w:rPr>
        <w:t>מוחני</w:t>
      </w:r>
      <w:proofErr w:type="spellEnd"/>
      <w:r w:rsidRPr="00454EF4">
        <w:rPr>
          <w:rFonts w:ascii="Times New Roman" w:eastAsia="Times New Roman" w:hAnsi="Times New Roman" w:cs="Times New Roman"/>
          <w:color w:val="FFFFFF"/>
          <w:sz w:val="21"/>
          <w:rtl/>
        </w:rPr>
        <w:t xml:space="preserve"> (צילום מסך</w:t>
      </w:r>
      <w:r w:rsidRPr="00454EF4">
        <w:rPr>
          <w:rFonts w:ascii="Times New Roman" w:eastAsia="Times New Roman" w:hAnsi="Times New Roman" w:cs="Times New Roman"/>
          <w:color w:val="FFFFFF"/>
          <w:sz w:val="21"/>
        </w:rPr>
        <w:t>)</w:t>
      </w:r>
    </w:p>
    <w:p w:rsidR="00454EF4" w:rsidRPr="00454EF4" w:rsidRDefault="00454EF4" w:rsidP="00454EF4">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9725"/>
            <wp:effectExtent l="19050" t="0" r="0" b="0"/>
            <wp:docPr id="19" name="תמונה 19" descr="עורך דין שי לו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עורך דין שי לוי"/>
                    <pic:cNvPicPr>
                      <a:picLocks noChangeAspect="1" noChangeArrowheads="1"/>
                    </pic:cNvPicPr>
                  </pic:nvPicPr>
                  <pic:blipFill>
                    <a:blip r:embed="rId12"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454EF4" w:rsidRPr="00454EF4" w:rsidRDefault="00454EF4" w:rsidP="00454EF4">
      <w:pPr>
        <w:shd w:val="clear" w:color="auto" w:fill="F0F0F0"/>
        <w:spacing w:line="240" w:lineRule="atLeast"/>
        <w:ind w:left="0" w:firstLine="0"/>
        <w:rPr>
          <w:rFonts w:ascii="Times New Roman" w:eastAsia="Times New Roman" w:hAnsi="Times New Roman" w:cs="Times New Roman"/>
          <w:color w:val="464646"/>
          <w:sz w:val="18"/>
          <w:szCs w:val="18"/>
        </w:rPr>
      </w:pPr>
      <w:r w:rsidRPr="00454EF4">
        <w:rPr>
          <w:rFonts w:ascii="Times New Roman" w:eastAsia="Times New Roman" w:hAnsi="Times New Roman" w:cs="Times New Roman"/>
          <w:color w:val="464646"/>
          <w:sz w:val="18"/>
          <w:szCs w:val="18"/>
          <w:rtl/>
        </w:rPr>
        <w:t xml:space="preserve">עו"ד שי לוי (צילום: </w:t>
      </w:r>
      <w:proofErr w:type="spellStart"/>
      <w:r w:rsidRPr="00454EF4">
        <w:rPr>
          <w:rFonts w:ascii="Times New Roman" w:eastAsia="Times New Roman" w:hAnsi="Times New Roman" w:cs="Times New Roman"/>
          <w:color w:val="464646"/>
          <w:sz w:val="18"/>
          <w:szCs w:val="18"/>
          <w:rtl/>
        </w:rPr>
        <w:t>יח"צ</w:t>
      </w:r>
      <w:proofErr w:type="spellEnd"/>
      <w:r w:rsidRPr="00454EF4">
        <w:rPr>
          <w:rFonts w:ascii="Times New Roman" w:eastAsia="Times New Roman" w:hAnsi="Times New Roman" w:cs="Times New Roman"/>
          <w:color w:val="464646"/>
          <w:sz w:val="18"/>
          <w:szCs w:val="18"/>
        </w:rPr>
        <w:t>)</w:t>
      </w:r>
    </w:p>
    <w:p w:rsidR="00454EF4" w:rsidRPr="00454EF4" w:rsidRDefault="00454EF4" w:rsidP="00454EF4">
      <w:pPr>
        <w:spacing w:after="300" w:line="240" w:lineRule="auto"/>
        <w:ind w:left="0" w:firstLine="0"/>
        <w:rPr>
          <w:rFonts w:ascii="Times New Roman" w:eastAsia="Times New Roman" w:hAnsi="Times New Roman" w:cs="Times New Roman"/>
          <w:color w:val="000000"/>
          <w:sz w:val="24"/>
          <w:szCs w:val="24"/>
        </w:rPr>
      </w:pPr>
      <w:proofErr w:type="gramStart"/>
      <w:r w:rsidRPr="00454EF4">
        <w:rPr>
          <w:rFonts w:ascii="Times New Roman" w:eastAsia="Times New Roman" w:hAnsi="Times New Roman" w:cs="Times New Roman"/>
          <w:color w:val="000000"/>
          <w:sz w:val="24"/>
          <w:szCs w:val="24"/>
        </w:rPr>
        <w:t>"</w:t>
      </w:r>
      <w:r w:rsidRPr="00454EF4">
        <w:rPr>
          <w:rFonts w:ascii="Times New Roman" w:eastAsia="Times New Roman" w:hAnsi="Times New Roman" w:cs="Times New Roman"/>
          <w:color w:val="000000"/>
          <w:sz w:val="24"/>
          <w:szCs w:val="24"/>
          <w:rtl/>
        </w:rPr>
        <w:t xml:space="preserve">קשיים </w:t>
      </w:r>
      <w:proofErr w:type="spellStart"/>
      <w:r w:rsidRPr="00454EF4">
        <w:rPr>
          <w:rFonts w:ascii="Times New Roman" w:eastAsia="Times New Roman" w:hAnsi="Times New Roman" w:cs="Times New Roman"/>
          <w:color w:val="000000"/>
          <w:sz w:val="24"/>
          <w:szCs w:val="24"/>
          <w:rtl/>
        </w:rPr>
        <w:t>ראייתיים</w:t>
      </w:r>
      <w:proofErr w:type="spellEnd"/>
      <w:r w:rsidRPr="00454EF4">
        <w:rPr>
          <w:rFonts w:ascii="Times New Roman" w:eastAsia="Times New Roman" w:hAnsi="Times New Roman" w:cs="Times New Roman"/>
          <w:color w:val="000000"/>
          <w:sz w:val="24"/>
          <w:szCs w:val="24"/>
          <w:rtl/>
        </w:rPr>
        <w:t xml:space="preserve"> משמעותיים הובילו את הפרקליטות ואת ההגנה לסיים את התיק בחוכמה רבה.</w:t>
      </w:r>
      <w:proofErr w:type="gramEnd"/>
      <w:r w:rsidRPr="00454EF4">
        <w:rPr>
          <w:rFonts w:ascii="Times New Roman" w:eastAsia="Times New Roman" w:hAnsi="Times New Roman" w:cs="Times New Roman"/>
          <w:color w:val="000000"/>
          <w:sz w:val="24"/>
          <w:szCs w:val="24"/>
          <w:rtl/>
        </w:rPr>
        <w:t xml:space="preserve"> בית המשפט כיבד את הסדר הטיעון שנרקם בין הצדדים תוך שלקח בחשבון את כל הפרמטרים המשפטיים והנסיבות שדרושים לעניין", נמסר מפרקליטיו של </w:t>
      </w:r>
      <w:proofErr w:type="spellStart"/>
      <w:r w:rsidRPr="00454EF4">
        <w:rPr>
          <w:rFonts w:ascii="Times New Roman" w:eastAsia="Times New Roman" w:hAnsi="Times New Roman" w:cs="Times New Roman"/>
          <w:color w:val="000000"/>
          <w:sz w:val="24"/>
          <w:szCs w:val="24"/>
          <w:rtl/>
        </w:rPr>
        <w:t>מוחני</w:t>
      </w:r>
      <w:proofErr w:type="spellEnd"/>
      <w:r w:rsidRPr="00454EF4">
        <w:rPr>
          <w:rFonts w:ascii="Times New Roman" w:eastAsia="Times New Roman" w:hAnsi="Times New Roman" w:cs="Times New Roman"/>
          <w:color w:val="000000"/>
          <w:sz w:val="24"/>
          <w:szCs w:val="24"/>
          <w:rtl/>
        </w:rPr>
        <w:t>, עורכי הדין שי לוי וצחי מצרי</w:t>
      </w:r>
      <w:r w:rsidRPr="00454EF4">
        <w:rPr>
          <w:rFonts w:ascii="Times New Roman" w:eastAsia="Times New Roman" w:hAnsi="Times New Roman" w:cs="Times New Roman"/>
          <w:color w:val="000000"/>
          <w:sz w:val="24"/>
          <w:szCs w:val="24"/>
        </w:rPr>
        <w:t>.</w:t>
      </w:r>
    </w:p>
    <w:p w:rsidR="00454EF4" w:rsidRPr="00454EF4" w:rsidRDefault="00454EF4" w:rsidP="00454EF4">
      <w:pPr>
        <w:spacing w:line="240" w:lineRule="auto"/>
        <w:ind w:left="0" w:firstLine="0"/>
        <w:rPr>
          <w:rFonts w:ascii="Times New Roman" w:eastAsia="Times New Roman" w:hAnsi="Times New Roman" w:cs="Times New Roman"/>
          <w:b/>
          <w:bCs/>
          <w:color w:val="000000"/>
          <w:sz w:val="28"/>
          <w:szCs w:val="28"/>
        </w:rPr>
      </w:pPr>
      <w:r w:rsidRPr="00454EF4">
        <w:rPr>
          <w:rFonts w:ascii="Times New Roman" w:eastAsia="Times New Roman" w:hAnsi="Times New Roman" w:cs="Times New Roman"/>
          <w:b/>
          <w:bCs/>
          <w:color w:val="000000"/>
          <w:sz w:val="28"/>
          <w:szCs w:val="28"/>
          <w:rtl/>
        </w:rPr>
        <w:t xml:space="preserve">גם במשפחת ניסים בירכו על הגישה המפייסת. "לשמחתנו, הפרקליטות גילתה גישה מאוזנת ואחראית שאומצה על ידי בית המשפט. מדובר בשכנים שעתידים לחיות זה לצד זה שנים ארוכות ולכן ננקטה גישה מפייסת בתקווה שהאירוע היה חד-פעמי בהחלט", הוסיפו </w:t>
      </w:r>
      <w:r w:rsidRPr="00B804EC">
        <w:rPr>
          <w:rFonts w:ascii="Times New Roman" w:eastAsia="Times New Roman" w:hAnsi="Times New Roman" w:cs="Times New Roman"/>
          <w:b/>
          <w:bCs/>
          <w:color w:val="000000"/>
          <w:sz w:val="28"/>
          <w:szCs w:val="28"/>
          <w:highlight w:val="yellow"/>
          <w:u w:val="single"/>
          <w:rtl/>
        </w:rPr>
        <w:t xml:space="preserve">עורכי הדין שחר </w:t>
      </w:r>
      <w:proofErr w:type="spellStart"/>
      <w:r w:rsidRPr="00B804EC">
        <w:rPr>
          <w:rFonts w:ascii="Times New Roman" w:eastAsia="Times New Roman" w:hAnsi="Times New Roman" w:cs="Times New Roman"/>
          <w:b/>
          <w:bCs/>
          <w:color w:val="000000"/>
          <w:sz w:val="28"/>
          <w:szCs w:val="28"/>
          <w:highlight w:val="yellow"/>
          <w:u w:val="single"/>
          <w:rtl/>
        </w:rPr>
        <w:t>מנדלמן</w:t>
      </w:r>
      <w:proofErr w:type="spellEnd"/>
      <w:r w:rsidRPr="00454EF4">
        <w:rPr>
          <w:rFonts w:ascii="Times New Roman" w:eastAsia="Times New Roman" w:hAnsi="Times New Roman" w:cs="Times New Roman"/>
          <w:b/>
          <w:bCs/>
          <w:color w:val="000000"/>
          <w:sz w:val="28"/>
          <w:szCs w:val="28"/>
          <w:rtl/>
        </w:rPr>
        <w:t xml:space="preserve"> וארז דרורי, המייצגים את משפחת ניסים</w:t>
      </w:r>
      <w:r w:rsidRPr="00454EF4">
        <w:rPr>
          <w:rFonts w:ascii="Times New Roman" w:eastAsia="Times New Roman" w:hAnsi="Times New Roman" w:cs="Times New Roman"/>
          <w:b/>
          <w:bCs/>
          <w:color w:val="000000"/>
          <w:sz w:val="28"/>
          <w:szCs w:val="28"/>
        </w:rPr>
        <w:t>.</w:t>
      </w:r>
    </w:p>
    <w:p w:rsidR="003F1B86" w:rsidRPr="00454EF4" w:rsidRDefault="003F1B86" w:rsidP="00454EF4"/>
    <w:sectPr w:rsidR="003F1B86" w:rsidRPr="00454EF4" w:rsidSect="00B44A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75C7A"/>
    <w:multiLevelType w:val="multilevel"/>
    <w:tmpl w:val="FCD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D2603"/>
    <w:multiLevelType w:val="multilevel"/>
    <w:tmpl w:val="8A3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4202A"/>
    <w:multiLevelType w:val="multilevel"/>
    <w:tmpl w:val="4744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EF4"/>
    <w:rsid w:val="00056A0B"/>
    <w:rsid w:val="003F1B86"/>
    <w:rsid w:val="00454EF4"/>
    <w:rsid w:val="004C5722"/>
    <w:rsid w:val="00731348"/>
    <w:rsid w:val="007830EF"/>
    <w:rsid w:val="00B44A5E"/>
    <w:rsid w:val="00B804EC"/>
    <w:rsid w:val="00F522CC"/>
    <w:rsid w:val="00F639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ind w:left="623"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86"/>
    <w:pPr>
      <w:bidi/>
    </w:pPr>
  </w:style>
  <w:style w:type="paragraph" w:styleId="1">
    <w:name w:val="heading 1"/>
    <w:basedOn w:val="a"/>
    <w:link w:val="10"/>
    <w:uiPriority w:val="9"/>
    <w:qFormat/>
    <w:rsid w:val="00454EF4"/>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4EF4"/>
    <w:pPr>
      <w:bidi w:val="0"/>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54EF4"/>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454EF4"/>
    <w:rPr>
      <w:rFonts w:ascii="Times New Roman" w:eastAsia="Times New Roman" w:hAnsi="Times New Roman" w:cs="Times New Roman"/>
      <w:b/>
      <w:bCs/>
      <w:sz w:val="36"/>
      <w:szCs w:val="36"/>
    </w:rPr>
  </w:style>
  <w:style w:type="character" w:customStyle="1" w:styleId="apple-converted-space">
    <w:name w:val="apple-converted-space"/>
    <w:basedOn w:val="a0"/>
    <w:rsid w:val="00454EF4"/>
  </w:style>
  <w:style w:type="character" w:styleId="Hyperlink">
    <w:name w:val="Hyperlink"/>
    <w:basedOn w:val="a0"/>
    <w:uiPriority w:val="99"/>
    <w:semiHidden/>
    <w:unhideWhenUsed/>
    <w:rsid w:val="00454EF4"/>
    <w:rPr>
      <w:color w:val="0000FF"/>
      <w:u w:val="single"/>
    </w:rPr>
  </w:style>
  <w:style w:type="character" w:customStyle="1" w:styleId="author">
    <w:name w:val="author"/>
    <w:basedOn w:val="a0"/>
    <w:rsid w:val="00454EF4"/>
  </w:style>
  <w:style w:type="character" w:customStyle="1" w:styleId="text">
    <w:name w:val="text"/>
    <w:basedOn w:val="a0"/>
    <w:rsid w:val="00454EF4"/>
  </w:style>
  <w:style w:type="character" w:customStyle="1" w:styleId="screen-reader">
    <w:name w:val="screen-reader"/>
    <w:basedOn w:val="a0"/>
    <w:rsid w:val="00454EF4"/>
  </w:style>
  <w:style w:type="character" w:customStyle="1" w:styleId="more-text">
    <w:name w:val="more-text"/>
    <w:basedOn w:val="a0"/>
    <w:rsid w:val="00454EF4"/>
  </w:style>
  <w:style w:type="character" w:customStyle="1" w:styleId="jw-text">
    <w:name w:val="jw-text"/>
    <w:basedOn w:val="a0"/>
    <w:rsid w:val="00454EF4"/>
  </w:style>
  <w:style w:type="paragraph" w:styleId="NormalWeb">
    <w:name w:val="Normal (Web)"/>
    <w:basedOn w:val="a"/>
    <w:uiPriority w:val="99"/>
    <w:semiHidden/>
    <w:unhideWhenUsed/>
    <w:rsid w:val="00454EF4"/>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11">
    <w:name w:val="כיתוב1"/>
    <w:basedOn w:val="a0"/>
    <w:rsid w:val="00454EF4"/>
  </w:style>
  <w:style w:type="paragraph" w:styleId="a3">
    <w:name w:val="Balloon Text"/>
    <w:basedOn w:val="a"/>
    <w:link w:val="a4"/>
    <w:uiPriority w:val="99"/>
    <w:semiHidden/>
    <w:unhideWhenUsed/>
    <w:rsid w:val="00454EF4"/>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454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112260">
      <w:bodyDiv w:val="1"/>
      <w:marLeft w:val="0"/>
      <w:marRight w:val="0"/>
      <w:marTop w:val="0"/>
      <w:marBottom w:val="0"/>
      <w:divBdr>
        <w:top w:val="none" w:sz="0" w:space="0" w:color="auto"/>
        <w:left w:val="none" w:sz="0" w:space="0" w:color="auto"/>
        <w:bottom w:val="none" w:sz="0" w:space="0" w:color="auto"/>
        <w:right w:val="none" w:sz="0" w:space="0" w:color="auto"/>
      </w:divBdr>
      <w:divsChild>
        <w:div w:id="1399329960">
          <w:marLeft w:val="0"/>
          <w:marRight w:val="0"/>
          <w:marTop w:val="150"/>
          <w:marBottom w:val="0"/>
          <w:divBdr>
            <w:top w:val="single" w:sz="6" w:space="6" w:color="D5D5D5"/>
            <w:left w:val="none" w:sz="0" w:space="0" w:color="auto"/>
            <w:bottom w:val="none" w:sz="0" w:space="0" w:color="auto"/>
            <w:right w:val="none" w:sz="0" w:space="0" w:color="auto"/>
          </w:divBdr>
          <w:divsChild>
            <w:div w:id="625165533">
              <w:marLeft w:val="0"/>
              <w:marRight w:val="0"/>
              <w:marTop w:val="0"/>
              <w:marBottom w:val="0"/>
              <w:divBdr>
                <w:top w:val="none" w:sz="0" w:space="0" w:color="auto"/>
                <w:left w:val="none" w:sz="0" w:space="0" w:color="auto"/>
                <w:bottom w:val="none" w:sz="0" w:space="0" w:color="auto"/>
                <w:right w:val="none" w:sz="0" w:space="0" w:color="auto"/>
              </w:divBdr>
            </w:div>
            <w:div w:id="2092463598">
              <w:marLeft w:val="0"/>
              <w:marRight w:val="0"/>
              <w:marTop w:val="0"/>
              <w:marBottom w:val="150"/>
              <w:divBdr>
                <w:top w:val="none" w:sz="0" w:space="0" w:color="auto"/>
                <w:left w:val="none" w:sz="0" w:space="0" w:color="auto"/>
                <w:bottom w:val="none" w:sz="0" w:space="0" w:color="auto"/>
                <w:right w:val="none" w:sz="0" w:space="0" w:color="auto"/>
              </w:divBdr>
            </w:div>
          </w:divsChild>
        </w:div>
        <w:div w:id="37097123">
          <w:marLeft w:val="0"/>
          <w:marRight w:val="0"/>
          <w:marTop w:val="0"/>
          <w:marBottom w:val="0"/>
          <w:divBdr>
            <w:top w:val="none" w:sz="0" w:space="0" w:color="auto"/>
            <w:left w:val="none" w:sz="0" w:space="0" w:color="auto"/>
            <w:bottom w:val="none" w:sz="0" w:space="0" w:color="auto"/>
            <w:right w:val="none" w:sz="0" w:space="0" w:color="auto"/>
          </w:divBdr>
          <w:divsChild>
            <w:div w:id="116529970">
              <w:marLeft w:val="0"/>
              <w:marRight w:val="0"/>
              <w:marTop w:val="0"/>
              <w:marBottom w:val="0"/>
              <w:divBdr>
                <w:top w:val="single" w:sz="6" w:space="0" w:color="333333"/>
                <w:left w:val="none" w:sz="0" w:space="3" w:color="auto"/>
                <w:bottom w:val="none" w:sz="0" w:space="0" w:color="auto"/>
                <w:right w:val="none" w:sz="0" w:space="3" w:color="auto"/>
              </w:divBdr>
            </w:div>
            <w:div w:id="756169899">
              <w:marLeft w:val="0"/>
              <w:marRight w:val="0"/>
              <w:marTop w:val="0"/>
              <w:marBottom w:val="0"/>
              <w:divBdr>
                <w:top w:val="none" w:sz="0" w:space="0" w:color="auto"/>
                <w:left w:val="none" w:sz="0" w:space="0" w:color="auto"/>
                <w:bottom w:val="none" w:sz="0" w:space="0" w:color="auto"/>
                <w:right w:val="none" w:sz="0" w:space="0" w:color="auto"/>
              </w:divBdr>
            </w:div>
          </w:divsChild>
        </w:div>
        <w:div w:id="206576484">
          <w:marLeft w:val="0"/>
          <w:marRight w:val="0"/>
          <w:marTop w:val="0"/>
          <w:marBottom w:val="0"/>
          <w:divBdr>
            <w:top w:val="single" w:sz="6" w:space="0" w:color="CCCCCC"/>
            <w:left w:val="single" w:sz="6" w:space="0" w:color="CCCCCC"/>
            <w:bottom w:val="single" w:sz="6" w:space="0" w:color="CCCCCC"/>
            <w:right w:val="single" w:sz="6" w:space="0" w:color="CCCCCC"/>
          </w:divBdr>
          <w:divsChild>
            <w:div w:id="249504457">
              <w:marLeft w:val="0"/>
              <w:marRight w:val="0"/>
              <w:marTop w:val="0"/>
              <w:marBottom w:val="0"/>
              <w:divBdr>
                <w:top w:val="none" w:sz="0" w:space="0" w:color="auto"/>
                <w:left w:val="none" w:sz="0" w:space="0" w:color="auto"/>
                <w:bottom w:val="none" w:sz="0" w:space="0" w:color="auto"/>
                <w:right w:val="none" w:sz="0" w:space="0" w:color="auto"/>
              </w:divBdr>
            </w:div>
          </w:divsChild>
        </w:div>
        <w:div w:id="1038705997">
          <w:marLeft w:val="0"/>
          <w:marRight w:val="0"/>
          <w:marTop w:val="0"/>
          <w:marBottom w:val="0"/>
          <w:divBdr>
            <w:top w:val="single" w:sz="2" w:space="0" w:color="CCCCCC"/>
            <w:left w:val="single" w:sz="2" w:space="0" w:color="CCCCCC"/>
            <w:bottom w:val="single" w:sz="2" w:space="0" w:color="CCCCCC"/>
            <w:right w:val="single" w:sz="2" w:space="0" w:color="CCCCCC"/>
          </w:divBdr>
          <w:divsChild>
            <w:div w:id="1587228253">
              <w:marLeft w:val="0"/>
              <w:marRight w:val="0"/>
              <w:marTop w:val="0"/>
              <w:marBottom w:val="0"/>
              <w:divBdr>
                <w:top w:val="none" w:sz="0" w:space="0" w:color="auto"/>
                <w:left w:val="none" w:sz="0" w:space="0" w:color="auto"/>
                <w:bottom w:val="none" w:sz="0" w:space="0" w:color="auto"/>
                <w:right w:val="none" w:sz="0" w:space="0" w:color="auto"/>
              </w:divBdr>
            </w:div>
          </w:divsChild>
        </w:div>
        <w:div w:id="734739736">
          <w:marLeft w:val="0"/>
          <w:marRight w:val="0"/>
          <w:marTop w:val="0"/>
          <w:marBottom w:val="0"/>
          <w:divBdr>
            <w:top w:val="single" w:sz="6" w:space="0" w:color="CCCCCC"/>
            <w:left w:val="single" w:sz="6" w:space="0" w:color="CCCCCC"/>
            <w:bottom w:val="single" w:sz="6" w:space="0" w:color="CCCCCC"/>
            <w:right w:val="single" w:sz="6" w:space="0" w:color="CCCCCC"/>
          </w:divBdr>
          <w:divsChild>
            <w:div w:id="1798142585">
              <w:marLeft w:val="0"/>
              <w:marRight w:val="0"/>
              <w:marTop w:val="0"/>
              <w:marBottom w:val="0"/>
              <w:divBdr>
                <w:top w:val="none" w:sz="0" w:space="0" w:color="auto"/>
                <w:left w:val="none" w:sz="0" w:space="0" w:color="auto"/>
                <w:bottom w:val="none" w:sz="0" w:space="0" w:color="auto"/>
                <w:right w:val="none" w:sz="0" w:space="0" w:color="auto"/>
              </w:divBdr>
            </w:div>
          </w:divsChild>
        </w:div>
        <w:div w:id="1725252523">
          <w:marLeft w:val="0"/>
          <w:marRight w:val="0"/>
          <w:marTop w:val="0"/>
          <w:marBottom w:val="0"/>
          <w:divBdr>
            <w:top w:val="single" w:sz="2" w:space="0" w:color="CCCCCC"/>
            <w:left w:val="single" w:sz="2" w:space="0" w:color="CCCCCC"/>
            <w:bottom w:val="single" w:sz="2" w:space="0" w:color="CCCCCC"/>
            <w:right w:val="single" w:sz="2" w:space="0" w:color="CCCCCC"/>
          </w:divBdr>
          <w:divsChild>
            <w:div w:id="1366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gs.walla.co.il/%D7%A2%D7%9E%D7%A7_%D7%97%D7%A4%D7%A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gs.walla.co.il/%D7%93%D7%A7%D7%99%D7%A8%D7%95%D7%AA"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gs.walla.co.il/%D7%A7%D7%98%D7%98%D7%95%D7%AA" TargetMode="External"/><Relationship Id="rId11" Type="http://schemas.openxmlformats.org/officeDocument/2006/relationships/image" Target="media/image3.jpeg"/><Relationship Id="rId5" Type="http://schemas.openxmlformats.org/officeDocument/2006/relationships/hyperlink" Target="http://tags.walla.co.il/%D7%9E%D7%95%D7%A9%D7%91_%D7%90%D7%97%D7%99%D7%98%D7%95%D7%9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2533</Characters>
  <Application>Microsoft Office Word</Application>
  <DocSecurity>0</DocSecurity>
  <Lines>21</Lines>
  <Paragraphs>6</Paragraphs>
  <ScaleCrop>false</ScaleCrop>
  <Company>XP</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2016-11-09T11:54:00Z</dcterms:created>
  <dcterms:modified xsi:type="dcterms:W3CDTF">2016-11-09T11:55:00Z</dcterms:modified>
</cp:coreProperties>
</file>